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2DB" w:rsidRPr="006B32DB" w:rsidRDefault="006B32DB">
      <w:pPr>
        <w:rPr>
          <w:rFonts w:ascii="Times New Roman" w:hAnsi="Times New Roman" w:cs="Times New Roman"/>
          <w:sz w:val="24"/>
          <w:szCs w:val="24"/>
        </w:rPr>
      </w:pPr>
      <w:r w:rsidRPr="006B32DB">
        <w:rPr>
          <w:rFonts w:ascii="Times New Roman" w:hAnsi="Times New Roman" w:cs="Times New Roman"/>
          <w:sz w:val="24"/>
          <w:szCs w:val="24"/>
        </w:rPr>
        <w:t xml:space="preserve">Name ________________________________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6B32DB">
        <w:rPr>
          <w:rFonts w:ascii="Times New Roman" w:hAnsi="Times New Roman" w:cs="Times New Roman"/>
          <w:sz w:val="24"/>
          <w:szCs w:val="24"/>
        </w:rPr>
        <w:t xml:space="preserve"> Date___________________</w:t>
      </w:r>
    </w:p>
    <w:p w:rsidR="005248F4" w:rsidRPr="00361710" w:rsidRDefault="00725D12" w:rsidP="009457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Independent</w:t>
      </w:r>
      <w:r w:rsidR="006B32DB" w:rsidRPr="00361710">
        <w:rPr>
          <w:rFonts w:ascii="Times New Roman" w:hAnsi="Times New Roman" w:cs="Times New Roman"/>
          <w:b/>
          <w:sz w:val="24"/>
          <w:szCs w:val="24"/>
        </w:rPr>
        <w:t xml:space="preserve"> Clauses and </w:t>
      </w:r>
      <w:r>
        <w:rPr>
          <w:rFonts w:ascii="Times New Roman" w:hAnsi="Times New Roman" w:cs="Times New Roman"/>
          <w:b/>
          <w:sz w:val="24"/>
          <w:szCs w:val="24"/>
        </w:rPr>
        <w:t>Dependent</w:t>
      </w:r>
      <w:r w:rsidR="006B32DB" w:rsidRPr="00361710">
        <w:rPr>
          <w:rFonts w:ascii="Times New Roman" w:hAnsi="Times New Roman" w:cs="Times New Roman"/>
          <w:b/>
          <w:sz w:val="24"/>
          <w:szCs w:val="24"/>
        </w:rPr>
        <w:t xml:space="preserve"> Clauses.</w:t>
      </w:r>
      <w:proofErr w:type="gramEnd"/>
    </w:p>
    <w:p w:rsidR="006B32DB" w:rsidRDefault="006B32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Writing complete sentences is a blend of subject, predicates, </w:t>
      </w:r>
      <w:r w:rsidR="00E35F71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 xml:space="preserve">, and different types of phrases and clauses. We said that a sentence must have a subject and a predicate, and nothing else to keep it from being a sentence. It is one </w:t>
      </w:r>
      <w:r w:rsidR="00E35F71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thought. Sometimes we have words that have subjects and predicates and something else to keep it from being a sentence. Here are some terms to remember. </w:t>
      </w:r>
    </w:p>
    <w:p w:rsidR="006B32DB" w:rsidRDefault="006B32DB">
      <w:pPr>
        <w:rPr>
          <w:rFonts w:ascii="Times New Roman" w:hAnsi="Times New Roman" w:cs="Times New Roman"/>
          <w:sz w:val="24"/>
          <w:szCs w:val="24"/>
        </w:rPr>
      </w:pPr>
      <w:r w:rsidRPr="00945796">
        <w:rPr>
          <w:rFonts w:ascii="Times New Roman" w:hAnsi="Times New Roman" w:cs="Times New Roman"/>
          <w:b/>
          <w:sz w:val="24"/>
          <w:szCs w:val="24"/>
          <w:u w:val="single"/>
        </w:rPr>
        <w:t>Sentence</w:t>
      </w:r>
      <w:r w:rsidRPr="00945796">
        <w:rPr>
          <w:rFonts w:ascii="Times New Roman" w:hAnsi="Times New Roman" w:cs="Times New Roman"/>
          <w:b/>
          <w:sz w:val="24"/>
          <w:szCs w:val="24"/>
        </w:rPr>
        <w:t xml:space="preserve"> = collection or words with a subject, predicate, and nothing else to keep it from being a sentence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32DB" w:rsidRDefault="006B32DB">
      <w:pPr>
        <w:rPr>
          <w:rFonts w:ascii="Times New Roman" w:hAnsi="Times New Roman" w:cs="Times New Roman"/>
          <w:sz w:val="24"/>
          <w:szCs w:val="24"/>
        </w:rPr>
      </w:pPr>
      <w:r w:rsidRPr="00945796">
        <w:rPr>
          <w:rFonts w:ascii="Times New Roman" w:hAnsi="Times New Roman" w:cs="Times New Roman"/>
          <w:b/>
          <w:sz w:val="24"/>
          <w:szCs w:val="24"/>
          <w:u w:val="single"/>
        </w:rPr>
        <w:t>Main clause</w:t>
      </w:r>
      <w:r w:rsidRPr="00945796">
        <w:rPr>
          <w:rFonts w:ascii="Times New Roman" w:hAnsi="Times New Roman" w:cs="Times New Roman"/>
          <w:b/>
          <w:sz w:val="24"/>
          <w:szCs w:val="24"/>
        </w:rPr>
        <w:t xml:space="preserve"> = same as a sentence</w:t>
      </w:r>
      <w:r>
        <w:rPr>
          <w:rFonts w:ascii="Times New Roman" w:hAnsi="Times New Roman" w:cs="Times New Roman"/>
          <w:sz w:val="24"/>
          <w:szCs w:val="24"/>
        </w:rPr>
        <w:t xml:space="preserve">. Also called </w:t>
      </w:r>
      <w:proofErr w:type="gramStart"/>
      <w:r>
        <w:rPr>
          <w:rFonts w:ascii="Times New Roman" w:hAnsi="Times New Roman" w:cs="Times New Roman"/>
          <w:sz w:val="24"/>
          <w:szCs w:val="24"/>
        </w:rPr>
        <w:t>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5F71">
        <w:rPr>
          <w:rFonts w:ascii="Times New Roman" w:hAnsi="Times New Roman" w:cs="Times New Roman"/>
          <w:sz w:val="24"/>
          <w:szCs w:val="24"/>
        </w:rPr>
        <w:t>_____________</w:t>
      </w:r>
      <w:r w:rsidR="00BC0E95">
        <w:rPr>
          <w:rFonts w:ascii="Times New Roman" w:hAnsi="Times New Roman" w:cs="Times New Roman"/>
          <w:sz w:val="24"/>
          <w:szCs w:val="24"/>
        </w:rPr>
        <w:t xml:space="preserve"> ______</w:t>
      </w:r>
      <w:r w:rsidR="00E35F71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because it can make up a sentence on its own. It needs nothing else to make it make sense. </w:t>
      </w:r>
    </w:p>
    <w:p w:rsidR="006B32DB" w:rsidRDefault="006B32D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Eg</w:t>
      </w:r>
      <w:proofErr w:type="spellEnd"/>
      <w:r>
        <w:rPr>
          <w:rFonts w:ascii="Times New Roman" w:hAnsi="Times New Roman" w:cs="Times New Roman"/>
          <w:sz w:val="24"/>
          <w:szCs w:val="24"/>
        </w:rPr>
        <w:t>: Mark ate the whole cheesecake.</w:t>
      </w:r>
    </w:p>
    <w:p w:rsidR="006B32DB" w:rsidRDefault="006B32DB">
      <w:pPr>
        <w:rPr>
          <w:rFonts w:ascii="Times New Roman" w:hAnsi="Times New Roman" w:cs="Times New Roman"/>
          <w:sz w:val="24"/>
          <w:szCs w:val="24"/>
        </w:rPr>
      </w:pPr>
      <w:r w:rsidRPr="00945796">
        <w:rPr>
          <w:rFonts w:ascii="Times New Roman" w:hAnsi="Times New Roman" w:cs="Times New Roman"/>
          <w:b/>
          <w:sz w:val="24"/>
          <w:szCs w:val="24"/>
          <w:u w:val="single"/>
        </w:rPr>
        <w:t>Dependent clause</w:t>
      </w:r>
      <w:r w:rsidRPr="00945796">
        <w:rPr>
          <w:rFonts w:ascii="Times New Roman" w:hAnsi="Times New Roman" w:cs="Times New Roman"/>
          <w:b/>
          <w:sz w:val="24"/>
          <w:szCs w:val="24"/>
        </w:rPr>
        <w:t xml:space="preserve"> = has a subject, predicate, and something else, likely a </w:t>
      </w:r>
      <w:r w:rsidR="00E35F71">
        <w:rPr>
          <w:rFonts w:ascii="Times New Roman" w:hAnsi="Times New Roman" w:cs="Times New Roman"/>
          <w:b/>
          <w:sz w:val="24"/>
          <w:szCs w:val="24"/>
        </w:rPr>
        <w:t>______________</w:t>
      </w:r>
      <w:r w:rsidRPr="00945796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Conjunctions come at the beginning of the dependent clause, and because they are </w:t>
      </w:r>
      <w:r w:rsidR="00E35F71">
        <w:rPr>
          <w:rFonts w:ascii="Times New Roman" w:hAnsi="Times New Roman" w:cs="Times New Roman"/>
          <w:sz w:val="24"/>
          <w:szCs w:val="24"/>
        </w:rPr>
        <w:t>there</w:t>
      </w:r>
      <w:r>
        <w:rPr>
          <w:rFonts w:ascii="Times New Roman" w:hAnsi="Times New Roman" w:cs="Times New Roman"/>
          <w:sz w:val="24"/>
          <w:szCs w:val="24"/>
        </w:rPr>
        <w:t xml:space="preserve">, they make the clause </w:t>
      </w:r>
      <w:r w:rsidR="00E35F71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on the Main clause so that the whole thing makes </w:t>
      </w:r>
      <w:r w:rsidR="00E35F71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25D12">
        <w:rPr>
          <w:rFonts w:ascii="Times New Roman" w:hAnsi="Times New Roman" w:cs="Times New Roman"/>
          <w:sz w:val="24"/>
          <w:szCs w:val="24"/>
        </w:rPr>
        <w:t xml:space="preserve">These can also be </w:t>
      </w:r>
      <w:proofErr w:type="gramStart"/>
      <w:r w:rsidR="00725D12">
        <w:rPr>
          <w:rFonts w:ascii="Times New Roman" w:hAnsi="Times New Roman" w:cs="Times New Roman"/>
          <w:sz w:val="24"/>
          <w:szCs w:val="24"/>
        </w:rPr>
        <w:t>called  _</w:t>
      </w:r>
      <w:proofErr w:type="gramEnd"/>
      <w:r w:rsidR="00725D12">
        <w:rPr>
          <w:rFonts w:ascii="Times New Roman" w:hAnsi="Times New Roman" w:cs="Times New Roman"/>
          <w:sz w:val="24"/>
          <w:szCs w:val="24"/>
        </w:rPr>
        <w:t>_________________  clauses or _______________  clauses.</w:t>
      </w:r>
    </w:p>
    <w:p w:rsidR="006B32DB" w:rsidRDefault="006B32DB" w:rsidP="006B32DB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6B32DB">
        <w:rPr>
          <w:rFonts w:ascii="Times New Roman" w:hAnsi="Times New Roman" w:cs="Times New Roman"/>
          <w:sz w:val="24"/>
          <w:szCs w:val="24"/>
        </w:rPr>
        <w:t>Eg</w:t>
      </w:r>
      <w:proofErr w:type="spellEnd"/>
      <w:r w:rsidRPr="006B32DB">
        <w:rPr>
          <w:rFonts w:ascii="Times New Roman" w:hAnsi="Times New Roman" w:cs="Times New Roman"/>
          <w:sz w:val="24"/>
          <w:szCs w:val="24"/>
        </w:rPr>
        <w:t>: Because Mark ate the whole cheesecake</w:t>
      </w:r>
    </w:p>
    <w:p w:rsidR="006B32DB" w:rsidRDefault="006B32DB" w:rsidP="006B32DB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Even though Sally sneezed out a jelly bean.</w:t>
      </w:r>
      <w:proofErr w:type="gramEnd"/>
    </w:p>
    <w:p w:rsidR="006B32DB" w:rsidRPr="006B32DB" w:rsidRDefault="006B32DB" w:rsidP="006B32DB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Ever since Sam realized he could fly.</w:t>
      </w:r>
    </w:p>
    <w:p w:rsidR="006B32DB" w:rsidRPr="006B32DB" w:rsidRDefault="006B32DB" w:rsidP="006B32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32DB" w:rsidRPr="00945796" w:rsidRDefault="006B32DB" w:rsidP="006B32D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945796">
        <w:rPr>
          <w:rFonts w:ascii="Times New Roman" w:hAnsi="Times New Roman" w:cs="Times New Roman"/>
          <w:b/>
          <w:sz w:val="24"/>
          <w:szCs w:val="24"/>
          <w:u w:val="single"/>
        </w:rPr>
        <w:t>Phrase</w:t>
      </w:r>
      <w:r w:rsidRPr="00945796">
        <w:rPr>
          <w:rFonts w:ascii="Times New Roman" w:hAnsi="Times New Roman" w:cs="Times New Roman"/>
          <w:b/>
          <w:sz w:val="24"/>
          <w:szCs w:val="24"/>
        </w:rPr>
        <w:t xml:space="preserve"> = a collection of words with either a </w:t>
      </w:r>
      <w:r w:rsidR="00E35F71">
        <w:rPr>
          <w:rFonts w:ascii="Times New Roman" w:hAnsi="Times New Roman" w:cs="Times New Roman"/>
          <w:b/>
          <w:sz w:val="24"/>
          <w:szCs w:val="24"/>
        </w:rPr>
        <w:t>_________</w:t>
      </w:r>
      <w:r w:rsidRPr="00945796">
        <w:rPr>
          <w:rFonts w:ascii="Times New Roman" w:hAnsi="Times New Roman" w:cs="Times New Roman"/>
          <w:b/>
          <w:sz w:val="24"/>
          <w:szCs w:val="24"/>
        </w:rPr>
        <w:t xml:space="preserve"> or a </w:t>
      </w:r>
      <w:r w:rsidR="00E35F71">
        <w:rPr>
          <w:rFonts w:ascii="Times New Roman" w:hAnsi="Times New Roman" w:cs="Times New Roman"/>
          <w:b/>
          <w:sz w:val="24"/>
          <w:szCs w:val="24"/>
        </w:rPr>
        <w:t>__________</w:t>
      </w:r>
      <w:r w:rsidRPr="00945796">
        <w:rPr>
          <w:rFonts w:ascii="Times New Roman" w:hAnsi="Times New Roman" w:cs="Times New Roman"/>
          <w:b/>
          <w:sz w:val="24"/>
          <w:szCs w:val="24"/>
        </w:rPr>
        <w:t xml:space="preserve"> (never both) or </w:t>
      </w:r>
      <w:r w:rsidR="00E35F71">
        <w:rPr>
          <w:rFonts w:ascii="Times New Roman" w:hAnsi="Times New Roman" w:cs="Times New Roman"/>
          <w:b/>
          <w:sz w:val="24"/>
          <w:szCs w:val="24"/>
        </w:rPr>
        <w:t>_______________</w:t>
      </w:r>
      <w:r w:rsidRPr="00945796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B32DB" w:rsidRDefault="006B32DB" w:rsidP="006B32DB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45796">
        <w:rPr>
          <w:rFonts w:ascii="Times New Roman" w:hAnsi="Times New Roman" w:cs="Times New Roman"/>
          <w:sz w:val="24"/>
          <w:szCs w:val="24"/>
        </w:rPr>
        <w:t>Coagulating near the bottom of the pool.</w:t>
      </w:r>
      <w:proofErr w:type="gramEnd"/>
    </w:p>
    <w:p w:rsidR="00945796" w:rsidRPr="006B32DB" w:rsidRDefault="00945796" w:rsidP="006B32DB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Stacey and her three sisters</w:t>
      </w:r>
    </w:p>
    <w:p w:rsidR="006B32DB" w:rsidRDefault="006B32DB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In the bathroom</w:t>
      </w:r>
    </w:p>
    <w:p w:rsidR="00725D12" w:rsidRDefault="00BE2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Your Turn: write examples of the phrases or clauses belo</w:t>
      </w:r>
      <w:r w:rsidR="00BC0E95">
        <w:rPr>
          <w:rFonts w:ascii="Times New Roman" w:hAnsi="Times New Roman" w:cs="Times New Roman"/>
          <w:sz w:val="24"/>
          <w:szCs w:val="24"/>
        </w:rPr>
        <w:t xml:space="preserve">w. Make sure each one is about </w:t>
      </w:r>
      <w:r>
        <w:rPr>
          <w:rFonts w:ascii="Times New Roman" w:hAnsi="Times New Roman" w:cs="Times New Roman"/>
          <w:sz w:val="24"/>
          <w:szCs w:val="24"/>
        </w:rPr>
        <w:t>a saloon gunfight.</w:t>
      </w:r>
    </w:p>
    <w:p w:rsidR="00BE2428" w:rsidRDefault="00BE2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Phrase:</w:t>
      </w:r>
      <w:r w:rsidRPr="00BE24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BE2428" w:rsidRDefault="00BE2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Dependent Clause:</w:t>
      </w:r>
      <w:r w:rsidRPr="00BE24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BE2428" w:rsidRDefault="00BE2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Main Clause:</w:t>
      </w:r>
      <w:r w:rsidRPr="00BE24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BE2428" w:rsidRDefault="00BE2428" w:rsidP="00BE2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Phrase</w:t>
      </w:r>
      <w:proofErr w:type="gramStart"/>
      <w:r>
        <w:rPr>
          <w:rFonts w:ascii="Times New Roman" w:hAnsi="Times New Roman" w:cs="Times New Roman"/>
          <w:sz w:val="24"/>
          <w:szCs w:val="24"/>
        </w:rPr>
        <w:t>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BE2428" w:rsidRDefault="00BE2428" w:rsidP="00BE2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Dependent Clause</w:t>
      </w:r>
      <w:proofErr w:type="gramStart"/>
      <w:r>
        <w:rPr>
          <w:rFonts w:ascii="Times New Roman" w:hAnsi="Times New Roman" w:cs="Times New Roman"/>
          <w:sz w:val="24"/>
          <w:szCs w:val="24"/>
        </w:rPr>
        <w:t>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BE2428" w:rsidRPr="006B32DB" w:rsidRDefault="00BE2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Main Clause</w:t>
      </w:r>
      <w:proofErr w:type="gramStart"/>
      <w:r>
        <w:rPr>
          <w:rFonts w:ascii="Times New Roman" w:hAnsi="Times New Roman" w:cs="Times New Roman"/>
          <w:sz w:val="24"/>
          <w:szCs w:val="24"/>
        </w:rPr>
        <w:t>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sectPr w:rsidR="00BE2428" w:rsidRPr="006B32DB" w:rsidSect="005248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B32DB"/>
    <w:rsid w:val="00361710"/>
    <w:rsid w:val="005248F4"/>
    <w:rsid w:val="006B32DB"/>
    <w:rsid w:val="00725D12"/>
    <w:rsid w:val="00945796"/>
    <w:rsid w:val="00BC0E95"/>
    <w:rsid w:val="00BE2428"/>
    <w:rsid w:val="00E35F71"/>
    <w:rsid w:val="00FC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8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B32D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wss user</cp:lastModifiedBy>
  <cp:revision>5</cp:revision>
  <dcterms:created xsi:type="dcterms:W3CDTF">2010-03-07T23:39:00Z</dcterms:created>
  <dcterms:modified xsi:type="dcterms:W3CDTF">2012-12-19T16:02:00Z</dcterms:modified>
</cp:coreProperties>
</file>